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781D" w:rsidRDefault="00714F42" w:rsidP="00201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NOTORIETA’</w:t>
      </w:r>
    </w:p>
    <w:p w14:paraId="00000002" w14:textId="7461FCCB" w:rsidR="006C781D" w:rsidRDefault="00714F42" w:rsidP="00201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(Art.47 D.P.R. 28 dicembre 2000, n.445)</w:t>
      </w:r>
    </w:p>
    <w:p w14:paraId="6E2BE2AB" w14:textId="77777777" w:rsidR="0020197F" w:rsidRDefault="0020197F" w:rsidP="00201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4" w14:textId="77777777" w:rsidR="006C781D" w:rsidRDefault="00714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________________________________________________________________________</w:t>
      </w:r>
    </w:p>
    <w:p w14:paraId="00000005" w14:textId="77777777" w:rsidR="006C781D" w:rsidRDefault="00714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nato/a a______________________________________________________ il_________________________</w:t>
      </w:r>
    </w:p>
    <w:p w14:paraId="00000006" w14:textId="77777777" w:rsidR="006C781D" w:rsidRDefault="00714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a ______________________________ (____) in ___________________________________ n. __</w:t>
      </w:r>
    </w:p>
    <w:p w14:paraId="00000007" w14:textId="77777777" w:rsidR="006C781D" w:rsidRDefault="00714F4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sanzioni penali richiamate dall’art.76 del d.P.R. 28.12.2000 n.445, in caso di dichiarazioni mendaci e di formazione o uso di atti falsi</w:t>
      </w:r>
    </w:p>
    <w:p w14:paraId="00000008" w14:textId="77777777" w:rsidR="006C781D" w:rsidRDefault="00714F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14:paraId="0000000A" w14:textId="4E24F0B2" w:rsidR="006C781D" w:rsidRDefault="00714F4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(indicare gli stati, qualità personali o fatti necessari ai fini dell'autorizzazione richiesta</w:t>
      </w:r>
      <w:r w:rsidR="000A694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ed autocertificabili ai sensi dell’art .47 D.P.R. 445/2000)</w:t>
      </w:r>
    </w:p>
    <w:p w14:paraId="0000000B" w14:textId="77777777" w:rsidR="006C781D" w:rsidRDefault="006C781D" w:rsidP="008E699E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000000C" w14:textId="77777777" w:rsidR="006C781D" w:rsidRDefault="00714F42" w:rsidP="008E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avere / non avere situazioni di incompatibilità sopravvenute ai sensi dell’art. 21 co.5 ACN 2022;</w:t>
      </w:r>
    </w:p>
    <w:p w14:paraId="0000000D" w14:textId="192FE33C" w:rsidR="006C781D" w:rsidRDefault="00714F42" w:rsidP="008E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esercitare libera professione</w:t>
      </w:r>
      <w:r w:rsidR="00D61000">
        <w:rPr>
          <w:rFonts w:ascii="Times New Roman" w:eastAsia="Times New Roman" w:hAnsi="Times New Roman" w:cs="Times New Roman"/>
          <w:color w:val="000000"/>
        </w:rPr>
        <w:t xml:space="preserve"> occasionale</w:t>
      </w:r>
    </w:p>
    <w:p w14:paraId="0000000E" w14:textId="60BD8B31" w:rsidR="006C781D" w:rsidRDefault="00D61000" w:rsidP="008E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di esercitare libera professione strutturata * per un numero di ore settimanali pari a _____________ (indicare il num</w:t>
      </w:r>
      <w:r w:rsidR="008E699E">
        <w:rPr>
          <w:rFonts w:ascii="Times New Roman" w:eastAsia="Times New Roman" w:hAnsi="Times New Roman" w:cs="Times New Roman"/>
          <w:color w:val="000000"/>
        </w:rPr>
        <w:t>ero</w:t>
      </w:r>
      <w:r>
        <w:rPr>
          <w:rFonts w:ascii="Times New Roman" w:eastAsia="Times New Roman" w:hAnsi="Times New Roman" w:cs="Times New Roman"/>
          <w:color w:val="000000"/>
        </w:rPr>
        <w:t xml:space="preserve"> di ore settimanali dedicate alla libera professione strutturata)</w:t>
      </w:r>
    </w:p>
    <w:p w14:paraId="0000000F" w14:textId="4217F577" w:rsidR="006C781D" w:rsidRDefault="00714F42" w:rsidP="008E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avere / non avere limitazione del massimale </w:t>
      </w:r>
    </w:p>
    <w:p w14:paraId="00000010" w14:textId="653D8370" w:rsidR="006C781D" w:rsidRDefault="00714F42" w:rsidP="008E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</w:t>
      </w:r>
      <w:r>
        <w:rPr>
          <w:rFonts w:ascii="Times New Roman" w:eastAsia="Times New Roman" w:hAnsi="Times New Roman" w:cs="Times New Roman"/>
        </w:rPr>
        <w:t xml:space="preserve"> non avere altro da dichiarare relativamente agli aspetti economici che hanno rilevanza sull’attività convenzionale</w:t>
      </w:r>
      <w:r w:rsidR="00952E42">
        <w:rPr>
          <w:rFonts w:ascii="Times New Roman" w:eastAsia="Times New Roman" w:hAnsi="Times New Roman" w:cs="Times New Roman"/>
        </w:rPr>
        <w:t>.</w:t>
      </w:r>
    </w:p>
    <w:p w14:paraId="64D0BDD6" w14:textId="77777777" w:rsidR="00374AE7" w:rsidRDefault="00374AE7">
      <w:pPr>
        <w:rPr>
          <w:rFonts w:ascii="Times New Roman" w:eastAsia="Times New Roman" w:hAnsi="Times New Roman" w:cs="Times New Roman"/>
          <w:i/>
        </w:rPr>
      </w:pPr>
    </w:p>
    <w:p w14:paraId="00000014" w14:textId="2C30BD09" w:rsidR="006C781D" w:rsidRDefault="00714F4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____________,___________</w:t>
      </w:r>
    </w:p>
    <w:p w14:paraId="00000015" w14:textId="77777777" w:rsidR="006C781D" w:rsidRDefault="00714F4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(luogo, data)</w:t>
      </w:r>
    </w:p>
    <w:p w14:paraId="00000016" w14:textId="77777777" w:rsidR="006C781D" w:rsidRDefault="00714F42">
      <w:pPr>
        <w:ind w:left="7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dichiarante</w:t>
      </w:r>
    </w:p>
    <w:p w14:paraId="00000017" w14:textId="77777777" w:rsidR="006C781D" w:rsidRDefault="00714F42">
      <w:pPr>
        <w:ind w:left="5664" w:firstLine="7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</w:t>
      </w:r>
    </w:p>
    <w:p w14:paraId="00000018" w14:textId="77777777" w:rsidR="006C781D" w:rsidRDefault="006C781D">
      <w:pPr>
        <w:rPr>
          <w:rFonts w:ascii="Times New Roman" w:eastAsia="Times New Roman" w:hAnsi="Times New Roman" w:cs="Times New Roman"/>
          <w:i/>
        </w:rPr>
      </w:pPr>
    </w:p>
    <w:p w14:paraId="7D92BD8A" w14:textId="46BAD874" w:rsidR="00D61000" w:rsidRPr="00374AE7" w:rsidRDefault="00D61000" w:rsidP="0020197F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74AE7">
        <w:rPr>
          <w:rFonts w:ascii="Times New Roman" w:eastAsia="Times New Roman" w:hAnsi="Times New Roman" w:cs="Times New Roman"/>
          <w:iCs/>
        </w:rPr>
        <w:t xml:space="preserve">*ART. 28 co.3 ACN 2022 </w:t>
      </w:r>
    </w:p>
    <w:p w14:paraId="702B6734" w14:textId="77777777" w:rsidR="008E699E" w:rsidRDefault="008E699E" w:rsidP="002019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99E">
        <w:rPr>
          <w:rFonts w:ascii="Times New Roman" w:hAnsi="Times New Roman" w:cs="Times New Roman"/>
        </w:rPr>
        <w:t>Il medico del ruolo unico di assistenza primaria a ciclo di scelta può svolgere attività libero</w:t>
      </w:r>
      <w:r w:rsidRPr="008E699E">
        <w:rPr>
          <w:rFonts w:ascii="Times New Roman" w:hAnsi="Times New Roman" w:cs="Times New Roman"/>
        </w:rPr>
        <w:t xml:space="preserve"> </w:t>
      </w:r>
      <w:r w:rsidRPr="008E699E">
        <w:rPr>
          <w:rFonts w:ascii="Times New Roman" w:hAnsi="Times New Roman" w:cs="Times New Roman"/>
        </w:rPr>
        <w:t xml:space="preserve">professionale: </w:t>
      </w:r>
    </w:p>
    <w:p w14:paraId="7D7D4CDC" w14:textId="77777777" w:rsidR="008E699E" w:rsidRDefault="008E699E" w:rsidP="002019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99E">
        <w:rPr>
          <w:rFonts w:ascii="Times New Roman" w:hAnsi="Times New Roman" w:cs="Times New Roman"/>
        </w:rPr>
        <w:t xml:space="preserve">a) a carattere occasionale, su richiesta del cittadino, al di fuori degli orari della propria attività convenzionale. Lo svolgimento di tale attività non comporta riduzione del massimale di scelte; </w:t>
      </w:r>
    </w:p>
    <w:p w14:paraId="090BCD12" w14:textId="77777777" w:rsidR="008E699E" w:rsidRPr="00374AE7" w:rsidRDefault="008E699E" w:rsidP="002019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699E">
        <w:rPr>
          <w:rFonts w:ascii="Times New Roman" w:hAnsi="Times New Roman" w:cs="Times New Roman"/>
        </w:rPr>
        <w:t xml:space="preserve">b) strutturata, se espletata in forma organizzata e continuativa, con impegno settimanale definito, al di fuori degli orari della propria attività convenzionale. </w:t>
      </w:r>
      <w:r w:rsidRPr="00374AE7">
        <w:rPr>
          <w:rFonts w:ascii="Times New Roman" w:hAnsi="Times New Roman" w:cs="Times New Roman"/>
          <w:b/>
          <w:bCs/>
        </w:rPr>
        <w:t xml:space="preserve">L'esercizio di tale attività non comporta riduzione del massimale qualora sia espletata all’interno delle seguenti fasce: </w:t>
      </w:r>
    </w:p>
    <w:p w14:paraId="7B0A9DC5" w14:textId="77777777" w:rsidR="008E699E" w:rsidRPr="00374AE7" w:rsidRDefault="008E699E" w:rsidP="008E69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4AE7">
        <w:rPr>
          <w:rFonts w:ascii="Times New Roman" w:hAnsi="Times New Roman" w:cs="Times New Roman"/>
          <w:b/>
          <w:bCs/>
        </w:rPr>
        <w:t xml:space="preserve">– fino a 1.000 assistiti, 18 ore; </w:t>
      </w:r>
    </w:p>
    <w:p w14:paraId="5D84CE24" w14:textId="77777777" w:rsidR="008E699E" w:rsidRPr="00374AE7" w:rsidRDefault="008E699E" w:rsidP="008E69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4AE7">
        <w:rPr>
          <w:rFonts w:ascii="Times New Roman" w:hAnsi="Times New Roman" w:cs="Times New Roman"/>
          <w:b/>
          <w:bCs/>
        </w:rPr>
        <w:t xml:space="preserve">– da 1.001 assistiti a 1.200 assistiti, 12 ore; </w:t>
      </w:r>
    </w:p>
    <w:p w14:paraId="55A1BC07" w14:textId="77777777" w:rsidR="008E699E" w:rsidRPr="00374AE7" w:rsidRDefault="008E699E" w:rsidP="008E69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4AE7">
        <w:rPr>
          <w:rFonts w:ascii="Times New Roman" w:hAnsi="Times New Roman" w:cs="Times New Roman"/>
          <w:b/>
          <w:bCs/>
        </w:rPr>
        <w:t xml:space="preserve">– da 1.201 assistiti a 1.500 assistiti, 8 ore; </w:t>
      </w:r>
    </w:p>
    <w:p w14:paraId="68A9F909" w14:textId="77777777" w:rsidR="008E699E" w:rsidRPr="00374AE7" w:rsidRDefault="008E699E" w:rsidP="008E69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74AE7">
        <w:rPr>
          <w:rFonts w:ascii="Times New Roman" w:hAnsi="Times New Roman" w:cs="Times New Roman"/>
          <w:b/>
          <w:bCs/>
        </w:rPr>
        <w:t xml:space="preserve">– oltre 1.500 assistiti, 5 ore. </w:t>
      </w:r>
    </w:p>
    <w:p w14:paraId="00EBF41C" w14:textId="77777777" w:rsidR="008E699E" w:rsidRDefault="008E699E" w:rsidP="008E69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99E">
        <w:rPr>
          <w:rFonts w:ascii="Times New Roman" w:hAnsi="Times New Roman" w:cs="Times New Roman"/>
        </w:rPr>
        <w:t xml:space="preserve">In ogni caso la eventuale riduzione del massimale per lo svolgimento di libera professione strutturata non può essere inferiore al rapporto ottimale di cui all'articolo 32. Lo svolgimento di detta attività è subordinato all’espletamento dell’attività istituzionale del medico all’interno della AFT; </w:t>
      </w:r>
    </w:p>
    <w:p w14:paraId="6625D8C8" w14:textId="7C1734B3" w:rsidR="00D61000" w:rsidRDefault="008E699E" w:rsidP="008E69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699E">
        <w:rPr>
          <w:rFonts w:ascii="Times New Roman" w:hAnsi="Times New Roman" w:cs="Times New Roman"/>
        </w:rPr>
        <w:t>c) nell’ambito degli Accordi Attuativi Aziendali, in forma organizzata e continuativa, al di fuori degli orari di attività convenzionale, per specifiche attività definite dall’Azienda anche con soggetti terzi.</w:t>
      </w:r>
    </w:p>
    <w:p w14:paraId="214DB210" w14:textId="3CB4CD2E" w:rsidR="0020197F" w:rsidRDefault="0020197F" w:rsidP="008E69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6EF07" w14:textId="77777777" w:rsidR="00374AE7" w:rsidRDefault="00374AE7">
      <w:pPr>
        <w:rPr>
          <w:rFonts w:ascii="Times New Roman" w:eastAsia="Times New Roman" w:hAnsi="Times New Roman" w:cs="Times New Roman"/>
          <w:i/>
        </w:rPr>
      </w:pPr>
    </w:p>
    <w:p w14:paraId="3313647C" w14:textId="77777777" w:rsidR="00374AE7" w:rsidRDefault="00374AE7">
      <w:pPr>
        <w:rPr>
          <w:rFonts w:ascii="Times New Roman" w:eastAsia="Times New Roman" w:hAnsi="Times New Roman" w:cs="Times New Roman"/>
          <w:i/>
        </w:rPr>
      </w:pPr>
    </w:p>
    <w:p w14:paraId="0000001A" w14:textId="00DCD63C" w:rsidR="006C781D" w:rsidRDefault="00714F4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ALLEGARE COPIA DELLA CARTA D’IDENTITA’</w:t>
      </w:r>
    </w:p>
    <w:p w14:paraId="0000001E" w14:textId="2576A9EE" w:rsidR="006C781D" w:rsidRDefault="00714F42" w:rsidP="0037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sensi dell’art.38 del D.P.R. del 28.12.2000, n.445 la dichiarazione è sottoscritta dall'interessato in</w:t>
      </w:r>
      <w:r w:rsidR="00374A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presenza del dipendente addetto ovvero sottoscritta e presentata all'ufficio competente, unitamente a copia</w:t>
      </w:r>
      <w:r w:rsidR="00374A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fotostatica non autenticata di un documento di identità del sottoscrittore.</w:t>
      </w:r>
    </w:p>
    <w:p w14:paraId="0000001F" w14:textId="77777777" w:rsidR="006C781D" w:rsidRDefault="00714F42" w:rsidP="0037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E' ammessa la presentazione anche via fax, per via telematica o a mezzo posta.</w:t>
      </w:r>
    </w:p>
    <w:sectPr w:rsidR="006C781D">
      <w:pgSz w:w="11906" w:h="16838"/>
      <w:pgMar w:top="851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28F9"/>
    <w:multiLevelType w:val="multilevel"/>
    <w:tmpl w:val="526A39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849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1D"/>
    <w:rsid w:val="000A6949"/>
    <w:rsid w:val="0020197F"/>
    <w:rsid w:val="00374AE7"/>
    <w:rsid w:val="004D61F1"/>
    <w:rsid w:val="006C781D"/>
    <w:rsid w:val="006D39E5"/>
    <w:rsid w:val="00714F42"/>
    <w:rsid w:val="008E699E"/>
    <w:rsid w:val="00952E42"/>
    <w:rsid w:val="00BF4C6B"/>
    <w:rsid w:val="00D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7E89"/>
  <w15:docId w15:val="{0B32BBBD-5139-4F4B-A5DF-38DA1B96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3861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614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77A8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TEebOs2ZmLq+blCPSj258OQp1A==">AMUW2mVPS5d1NeqsU1f6MGUoW6f7OJrqULMlmwIixFQERNvPga12edhRtRRJoOa7AJjGTnMrR9GtpD7P5yIxLD6/aTUKzhSm1JbA2WTXgwEcKWJrIOoqA/+MCXlObar17quNPUM0oa2u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Trifone Lombardo</dc:creator>
  <cp:lastModifiedBy>Gabriella De Maglie</cp:lastModifiedBy>
  <cp:revision>4</cp:revision>
  <cp:lastPrinted>2022-07-26T09:40:00Z</cp:lastPrinted>
  <dcterms:created xsi:type="dcterms:W3CDTF">2022-07-26T09:20:00Z</dcterms:created>
  <dcterms:modified xsi:type="dcterms:W3CDTF">2022-07-26T09:42:00Z</dcterms:modified>
</cp:coreProperties>
</file>